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A" w:rsidRDefault="00C479AA" w:rsidP="00732DB0"/>
    <w:p w:rsidR="00DA6480" w:rsidRDefault="00DA6480" w:rsidP="00732DB0">
      <w:r>
        <w:t>Programma real life oefening SEH/HAP 17-02-18</w:t>
      </w:r>
    </w:p>
    <w:p w:rsidR="00DA6480" w:rsidRDefault="00DA6480" w:rsidP="00732DB0"/>
    <w:p w:rsidR="00DA6480" w:rsidRDefault="00DA6480" w:rsidP="00732DB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04"/>
        <w:gridCol w:w="2504"/>
        <w:gridCol w:w="3355"/>
      </w:tblGrid>
      <w:tr w:rsidR="00DA6480" w:rsidRPr="00DA6480" w:rsidTr="00462862">
        <w:tc>
          <w:tcPr>
            <w:tcW w:w="959" w:type="dxa"/>
            <w:shd w:val="clear" w:color="auto" w:fill="B3B3B3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Tijd</w:t>
            </w:r>
          </w:p>
        </w:tc>
        <w:tc>
          <w:tcPr>
            <w:tcW w:w="2504" w:type="dxa"/>
            <w:shd w:val="clear" w:color="auto" w:fill="FFC000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Oefenstaf</w:t>
            </w:r>
          </w:p>
        </w:tc>
        <w:tc>
          <w:tcPr>
            <w:tcW w:w="2504" w:type="dxa"/>
            <w:shd w:val="clear" w:color="auto" w:fill="FFFF00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Lotus</w:t>
            </w:r>
          </w:p>
        </w:tc>
        <w:tc>
          <w:tcPr>
            <w:tcW w:w="3355" w:type="dxa"/>
            <w:shd w:val="clear" w:color="auto" w:fill="00B0F0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Deelnemers</w:t>
            </w:r>
          </w:p>
        </w:tc>
      </w:tr>
      <w:tr w:rsidR="00DA6480" w:rsidRPr="00DA6480" w:rsidTr="00462862"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06.45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 xml:space="preserve">Ontvangst + briefing </w:t>
            </w:r>
          </w:p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 xml:space="preserve">Ontvangst + briefing Schminken en </w:t>
            </w:r>
            <w:proofErr w:type="spellStart"/>
            <w:r w:rsidRPr="00DA6480">
              <w:rPr>
                <w:rFonts w:ascii="Calibri" w:hAnsi="Calibri"/>
              </w:rPr>
              <w:t>pre-klinische</w:t>
            </w:r>
            <w:proofErr w:type="spellEnd"/>
            <w:r w:rsidRPr="00DA6480">
              <w:rPr>
                <w:rFonts w:ascii="Calibri" w:hAnsi="Calibri"/>
              </w:rPr>
              <w:t xml:space="preserve"> behandeling</w:t>
            </w:r>
            <w:r w:rsidRPr="00DA6480">
              <w:rPr>
                <w:rFonts w:ascii="Calibri" w:hAnsi="Calibri"/>
              </w:rPr>
              <w:br/>
            </w:r>
          </w:p>
        </w:tc>
        <w:tc>
          <w:tcPr>
            <w:tcW w:w="3355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</w:tr>
      <w:tr w:rsidR="00DA6480" w:rsidRPr="00DA6480" w:rsidTr="00462862"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07.30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Faciliteiten + response cel in orde brengen.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  <w:tc>
          <w:tcPr>
            <w:tcW w:w="3355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 xml:space="preserve">Ontvangst + briefing deelnemers </w:t>
            </w:r>
          </w:p>
          <w:p w:rsidR="00DA6480" w:rsidRPr="00DA6480" w:rsidRDefault="00DA6480" w:rsidP="00DA6480">
            <w:pPr>
              <w:rPr>
                <w:rFonts w:ascii="Calibri" w:hAnsi="Calibri"/>
                <w:color w:val="FF0000"/>
              </w:rPr>
            </w:pPr>
            <w:r w:rsidRPr="00DA6480">
              <w:rPr>
                <w:rFonts w:ascii="Calibri" w:hAnsi="Calibri"/>
              </w:rPr>
              <w:t>Opening door</w:t>
            </w:r>
            <w:proofErr w:type="gramStart"/>
            <w:r w:rsidRPr="00DA6480">
              <w:rPr>
                <w:rFonts w:ascii="Calibri" w:hAnsi="Calibri"/>
              </w:rPr>
              <w:t>:</w:t>
            </w:r>
            <w:proofErr w:type="gramEnd"/>
            <w:r w:rsidRPr="00DA6480">
              <w:rPr>
                <w:rFonts w:ascii="Calibri" w:hAnsi="Calibri"/>
              </w:rPr>
              <w:t xml:space="preserve"> </w:t>
            </w:r>
            <w:r w:rsidRPr="00DA6480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……..</w:t>
            </w:r>
            <w:r w:rsidRPr="00DA6480">
              <w:rPr>
                <w:rFonts w:ascii="Calibri" w:hAnsi="Calibri"/>
                <w:b/>
              </w:rPr>
              <w:t xml:space="preserve"> </w:t>
            </w:r>
            <w:r w:rsidRPr="00DA6480">
              <w:rPr>
                <w:rFonts w:ascii="Calibri" w:hAnsi="Calibri"/>
                <w:b/>
              </w:rPr>
              <w:sym w:font="Wingdings" w:char="F0FC"/>
            </w:r>
          </w:p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Briefing door oefenleider</w:t>
            </w:r>
            <w:r w:rsidRPr="00DA6480">
              <w:rPr>
                <w:rFonts w:ascii="Calibri" w:hAnsi="Calibri"/>
              </w:rPr>
              <w:br/>
            </w:r>
          </w:p>
        </w:tc>
      </w:tr>
      <w:tr w:rsidR="00DA6480" w:rsidRPr="00DA6480" w:rsidTr="00462862"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07.50</w:t>
            </w:r>
            <w:r w:rsidRPr="00DA6480">
              <w:rPr>
                <w:rFonts w:ascii="Calibri" w:hAnsi="Calibri"/>
                <w:b/>
              </w:rPr>
              <w:br/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 xml:space="preserve">Response cel belt in 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i/>
              </w:rPr>
            </w:pPr>
          </w:p>
        </w:tc>
        <w:tc>
          <w:tcPr>
            <w:tcW w:w="3355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</w:tr>
      <w:tr w:rsidR="00DA6480" w:rsidRPr="00DA6480" w:rsidTr="00462862"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08.00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Aanbieden slachtoffers en start tegenspel door response cel.</w:t>
            </w:r>
            <w:r w:rsidRPr="00DA6480">
              <w:rPr>
                <w:rFonts w:ascii="Calibri" w:hAnsi="Calibri"/>
              </w:rPr>
              <w:br/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 xml:space="preserve">Spel </w:t>
            </w:r>
          </w:p>
        </w:tc>
        <w:tc>
          <w:tcPr>
            <w:tcW w:w="3355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Instroom deelnemers</w:t>
            </w:r>
          </w:p>
        </w:tc>
      </w:tr>
      <w:tr w:rsidR="00DA6480" w:rsidRPr="00DA6480" w:rsidTr="00462862"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10.00</w:t>
            </w:r>
            <w:r w:rsidRPr="00DA6480">
              <w:rPr>
                <w:rFonts w:ascii="Calibri" w:hAnsi="Calibri"/>
                <w:b/>
              </w:rPr>
              <w:br/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Afschminken en daarna vertrek.</w:t>
            </w:r>
          </w:p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  <w:tc>
          <w:tcPr>
            <w:tcW w:w="3355" w:type="dxa"/>
            <w:shd w:val="clear" w:color="auto" w:fill="auto"/>
          </w:tcPr>
          <w:p w:rsidR="00DA6480" w:rsidRDefault="00DA6480" w:rsidP="00DA6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Einde oefening</w:t>
            </w:r>
          </w:p>
          <w:p w:rsidR="00DA6480" w:rsidRDefault="00DA6480" w:rsidP="00DA6480">
            <w:pPr>
              <w:rPr>
                <w:rFonts w:ascii="Calibri" w:hAnsi="Calibri"/>
              </w:rPr>
            </w:pPr>
          </w:p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Start van de decentrale evaluatie met de verschillende teams</w:t>
            </w:r>
          </w:p>
        </w:tc>
      </w:tr>
      <w:tr w:rsidR="00DA6480" w:rsidRPr="00DA6480" w:rsidTr="00462862"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10.45</w:t>
            </w:r>
            <w:r w:rsidRPr="00DA6480">
              <w:rPr>
                <w:rFonts w:ascii="Calibri" w:hAnsi="Calibri"/>
                <w:b/>
              </w:rPr>
              <w:br/>
            </w:r>
          </w:p>
        </w:tc>
        <w:tc>
          <w:tcPr>
            <w:tcW w:w="8363" w:type="dxa"/>
            <w:gridSpan w:val="3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Centrale evaluatie door oefenleider. Iedere groep geeft in samenvatting tip en top</w:t>
            </w:r>
          </w:p>
          <w:p w:rsidR="00DA6480" w:rsidRPr="00DA6480" w:rsidRDefault="00DA6480" w:rsidP="00DA6480">
            <w:pPr>
              <w:rPr>
                <w:rFonts w:ascii="Calibri" w:hAnsi="Calibri"/>
                <w:color w:val="FF0000"/>
              </w:rPr>
            </w:pPr>
            <w:r w:rsidRPr="00DA6480">
              <w:rPr>
                <w:rFonts w:ascii="Calibri" w:hAnsi="Calibri"/>
              </w:rPr>
              <w:t>Slotwoord door:</w:t>
            </w:r>
            <w:r w:rsidRPr="00DA6480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……</w:t>
            </w:r>
            <w:proofErr w:type="gramStart"/>
            <w:r>
              <w:rPr>
                <w:rFonts w:ascii="Calibri" w:hAnsi="Calibri"/>
                <w:i/>
              </w:rPr>
              <w:t>..</w:t>
            </w:r>
            <w:proofErr w:type="gramEnd"/>
          </w:p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</w:tr>
      <w:tr w:rsidR="00DA6480" w:rsidRPr="00DA6480" w:rsidTr="00462862">
        <w:trPr>
          <w:trHeight w:val="433"/>
        </w:trPr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11.15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 xml:space="preserve">Afsluiting </w:t>
            </w:r>
          </w:p>
        </w:tc>
        <w:tc>
          <w:tcPr>
            <w:tcW w:w="3355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 xml:space="preserve">Afsluiting </w:t>
            </w:r>
          </w:p>
        </w:tc>
      </w:tr>
      <w:tr w:rsidR="00DA6480" w:rsidRPr="00DA6480" w:rsidTr="00462862">
        <w:trPr>
          <w:trHeight w:val="433"/>
        </w:trPr>
        <w:tc>
          <w:tcPr>
            <w:tcW w:w="959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  <w:b/>
              </w:rPr>
            </w:pPr>
            <w:r w:rsidRPr="00DA6480">
              <w:rPr>
                <w:rFonts w:ascii="Calibri" w:hAnsi="Calibri"/>
                <w:b/>
              </w:rPr>
              <w:t>11.30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  <w:r w:rsidRPr="00DA6480">
              <w:rPr>
                <w:rFonts w:ascii="Calibri" w:hAnsi="Calibri"/>
              </w:rPr>
              <w:t>Evaluatie Oefenstaf</w:t>
            </w:r>
          </w:p>
        </w:tc>
        <w:tc>
          <w:tcPr>
            <w:tcW w:w="2504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  <w:tc>
          <w:tcPr>
            <w:tcW w:w="3355" w:type="dxa"/>
            <w:shd w:val="clear" w:color="auto" w:fill="auto"/>
          </w:tcPr>
          <w:p w:rsidR="00DA6480" w:rsidRPr="00DA6480" w:rsidRDefault="00DA6480" w:rsidP="00DA6480">
            <w:pPr>
              <w:rPr>
                <w:rFonts w:ascii="Calibri" w:hAnsi="Calibri"/>
              </w:rPr>
            </w:pPr>
          </w:p>
        </w:tc>
      </w:tr>
    </w:tbl>
    <w:p w:rsidR="00DA6480" w:rsidRPr="00732DB0" w:rsidRDefault="00DA6480" w:rsidP="00732DB0">
      <w:bookmarkStart w:id="0" w:name="_GoBack"/>
      <w:bookmarkEnd w:id="0"/>
    </w:p>
    <w:sectPr w:rsidR="00DA6480" w:rsidRPr="00732DB0">
      <w:pgSz w:w="11907" w:h="16840" w:code="9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80" w:rsidRDefault="00DA6480">
      <w:r>
        <w:separator/>
      </w:r>
    </w:p>
  </w:endnote>
  <w:endnote w:type="continuationSeparator" w:id="0">
    <w:p w:rsidR="00DA6480" w:rsidRDefault="00DA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80" w:rsidRDefault="00DA6480">
      <w:r>
        <w:separator/>
      </w:r>
    </w:p>
  </w:footnote>
  <w:footnote w:type="continuationSeparator" w:id="0">
    <w:p w:rsidR="00DA6480" w:rsidRDefault="00DA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80"/>
    <w:rsid w:val="000A2F82"/>
    <w:rsid w:val="000F0920"/>
    <w:rsid w:val="00104666"/>
    <w:rsid w:val="00276FF3"/>
    <w:rsid w:val="00291C2D"/>
    <w:rsid w:val="002A094E"/>
    <w:rsid w:val="002A5150"/>
    <w:rsid w:val="003308AF"/>
    <w:rsid w:val="003C59EB"/>
    <w:rsid w:val="003F0555"/>
    <w:rsid w:val="0041127B"/>
    <w:rsid w:val="004B1BC4"/>
    <w:rsid w:val="004D47AB"/>
    <w:rsid w:val="004E55AA"/>
    <w:rsid w:val="00502F4C"/>
    <w:rsid w:val="005A4987"/>
    <w:rsid w:val="00635D1F"/>
    <w:rsid w:val="00653FF8"/>
    <w:rsid w:val="006761B0"/>
    <w:rsid w:val="006B3A57"/>
    <w:rsid w:val="006B5D1D"/>
    <w:rsid w:val="006B61BB"/>
    <w:rsid w:val="006D4FA5"/>
    <w:rsid w:val="00732DB0"/>
    <w:rsid w:val="00746685"/>
    <w:rsid w:val="00782792"/>
    <w:rsid w:val="00785983"/>
    <w:rsid w:val="007E625F"/>
    <w:rsid w:val="00806722"/>
    <w:rsid w:val="008B11E4"/>
    <w:rsid w:val="008C58A6"/>
    <w:rsid w:val="008F6E87"/>
    <w:rsid w:val="00961757"/>
    <w:rsid w:val="00AD5445"/>
    <w:rsid w:val="00B0493F"/>
    <w:rsid w:val="00B45048"/>
    <w:rsid w:val="00BF4C48"/>
    <w:rsid w:val="00C04435"/>
    <w:rsid w:val="00C11FEA"/>
    <w:rsid w:val="00C12117"/>
    <w:rsid w:val="00C479AA"/>
    <w:rsid w:val="00C5225C"/>
    <w:rsid w:val="00CC30FF"/>
    <w:rsid w:val="00CD2668"/>
    <w:rsid w:val="00D6127D"/>
    <w:rsid w:val="00DA6480"/>
    <w:rsid w:val="00E14D2C"/>
    <w:rsid w:val="00E30510"/>
    <w:rsid w:val="00E44701"/>
    <w:rsid w:val="00E75C51"/>
    <w:rsid w:val="00EA1627"/>
    <w:rsid w:val="00ED4CD3"/>
    <w:rsid w:val="00EF29AC"/>
    <w:rsid w:val="00F046ED"/>
    <w:rsid w:val="00F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2p0002.pgemca.local\software$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3</TotalTime>
  <Pages>1</Pages>
  <Words>95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Ligthart, Judith</dc:creator>
  <cp:lastModifiedBy>Ligthart, Judith</cp:lastModifiedBy>
  <cp:revision>1</cp:revision>
  <cp:lastPrinted>1900-12-31T23:00:00Z</cp:lastPrinted>
  <dcterms:created xsi:type="dcterms:W3CDTF">2017-12-20T08:10:00Z</dcterms:created>
  <dcterms:modified xsi:type="dcterms:W3CDTF">2017-12-20T08:13:00Z</dcterms:modified>
  <cp:category>MCA algemeen</cp:category>
</cp:coreProperties>
</file>